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p>
    <w:p>
      <w:pPr>
        <w:pStyle w:val="Normal.0"/>
      </w:pPr>
    </w:p>
    <w:p>
      <w:pPr>
        <w:pStyle w:val="Normal.0"/>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rPr>
          <w:rFonts w:ascii="Times New Roman" w:hAnsi="Times New Roman"/>
          <w:sz w:val="28"/>
          <w:szCs w:val="28"/>
          <w:shd w:val="clear" w:color="auto" w:fill="ffffff"/>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center"/>
        <w:rPr>
          <w:rFonts w:ascii="Times New Roman" w:cs="Times New Roman" w:hAnsi="Times New Roman" w:eastAsia="Times New Roman"/>
          <w:b w:val="0"/>
          <w:bCs w:val="0"/>
          <w:sz w:val="28"/>
          <w:szCs w:val="28"/>
        </w:rPr>
      </w:pPr>
      <w:r>
        <w:rPr>
          <w:rFonts w:ascii="Times New Roman" w:hAnsi="Times New Roman"/>
          <w:b w:val="1"/>
          <w:bCs w:val="1"/>
          <w:sz w:val="28"/>
          <w:szCs w:val="28"/>
          <w:rtl w:val="0"/>
          <w:lang w:val="es-ES_tradnl"/>
        </w:rPr>
        <w:t>PRESS RELEASE</w:t>
      </w:r>
      <w:r>
        <w:rPr>
          <w:rFonts w:ascii="Times New Roman" w:cs="Times New Roman" w:hAnsi="Times New Roman" w:eastAsia="Times New Roman"/>
          <w:b w:val="1"/>
          <w:bCs w:val="1"/>
          <w:sz w:val="28"/>
          <w:szCs w:val="28"/>
        </w:rPr>
        <w:br w:type="textWrapping"/>
      </w:r>
      <w:r>
        <w:rPr>
          <w:rFonts w:ascii="Times New Roman" w:cs="Times New Roman" w:hAnsi="Times New Roman" w:eastAsia="Times New Roman"/>
          <w:b w:val="0"/>
          <w:bCs w:val="0"/>
          <w:sz w:val="28"/>
          <w:szCs w:val="28"/>
        </w:rPr>
        <w:br w:type="textWrapping"/>
      </w:r>
      <w:r>
        <w:rPr>
          <w:rFonts w:ascii="Times New Roman" w:hAnsi="Times New Roman"/>
          <w:b w:val="1"/>
          <w:bCs w:val="1"/>
          <w:sz w:val="28"/>
          <w:szCs w:val="28"/>
          <w:rtl w:val="0"/>
          <w:lang w:val="es-ES_tradnl"/>
        </w:rPr>
        <w:t>New Space Economy Expoforum 2025 opens its seventh edition:</w:t>
      </w:r>
      <w:r>
        <w:rPr>
          <w:rFonts w:ascii="Times New Roman" w:cs="Times New Roman" w:hAnsi="Times New Roman" w:eastAsia="Times New Roman"/>
          <w:b w:val="1"/>
          <w:bCs w:val="1"/>
          <w:sz w:val="28"/>
          <w:szCs w:val="28"/>
        </w:rPr>
        <w:br w:type="textWrapping"/>
      </w:r>
      <w:r>
        <w:rPr>
          <w:rFonts w:ascii="Times New Roman" w:hAnsi="Times New Roman"/>
          <w:b w:val="1"/>
          <w:bCs w:val="1"/>
          <w:sz w:val="28"/>
          <w:szCs w:val="28"/>
          <w:rtl w:val="0"/>
          <w:lang w:val="es-ES_tradnl"/>
        </w:rPr>
        <w:t>Rome takes center stage in Europe</w:t>
      </w:r>
      <w:r>
        <w:rPr>
          <w:rFonts w:ascii="Times New Roman" w:hAnsi="Times New Roman" w:hint="default"/>
          <w:b w:val="1"/>
          <w:bCs w:val="1"/>
          <w:sz w:val="28"/>
          <w:szCs w:val="28"/>
          <w:rtl w:val="0"/>
          <w:lang w:val="es-ES_tradnl"/>
        </w:rPr>
        <w:t>’</w:t>
      </w:r>
      <w:r>
        <w:rPr>
          <w:rFonts w:ascii="Times New Roman" w:hAnsi="Times New Roman"/>
          <w:b w:val="1"/>
          <w:bCs w:val="1"/>
          <w:sz w:val="28"/>
          <w:szCs w:val="28"/>
          <w:rtl w:val="0"/>
          <w:lang w:val="es-ES_tradnl"/>
        </w:rPr>
        <w:t>s space landscape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i w:val="1"/>
          <w:iCs w:val="1"/>
          <w:sz w:val="28"/>
          <w:szCs w:val="28"/>
          <w:rtl w:val="0"/>
          <w:lang w:val="es-ES_tradnl"/>
        </w:rPr>
        <w:t>Rome, December 10, 2025</w:t>
      </w:r>
      <w:r>
        <w:rPr>
          <w:rFonts w:ascii="Times New Roman" w:hAnsi="Times New Roman"/>
          <w:sz w:val="28"/>
          <w:szCs w:val="28"/>
          <w:rtl w:val="0"/>
          <w:lang w:val="es-ES_tradnl"/>
        </w:rPr>
        <w:t xml:space="preserve"> </w:t>
      </w:r>
      <w:r>
        <w:rPr>
          <w:rFonts w:ascii="Times New Roman" w:hAnsi="Times New Roman"/>
          <w:sz w:val="28"/>
          <w:szCs w:val="28"/>
          <w:rtl w:val="0"/>
          <w:lang w:val="it-IT"/>
        </w:rPr>
        <w:t>-</w:t>
      </w:r>
      <w:r>
        <w:rPr>
          <w:rFonts w:ascii="Times New Roman" w:hAnsi="Times New Roman"/>
          <w:sz w:val="28"/>
          <w:szCs w:val="28"/>
          <w:rtl w:val="0"/>
          <w:lang w:val="es-ES_tradnl"/>
        </w:rPr>
        <w:t xml:space="preserve"> The seventh edition of </w:t>
      </w:r>
      <w:r>
        <w:rPr>
          <w:rFonts w:ascii="Times New Roman" w:hAnsi="Times New Roman"/>
          <w:b w:val="1"/>
          <w:bCs w:val="1"/>
          <w:sz w:val="28"/>
          <w:szCs w:val="28"/>
          <w:rtl w:val="0"/>
          <w:lang w:val="es-ES_tradnl"/>
        </w:rPr>
        <w:t>New Space Economy Expoforum</w:t>
      </w:r>
      <w:r>
        <w:rPr>
          <w:rFonts w:ascii="Times New Roman" w:hAnsi="Times New Roman"/>
          <w:sz w:val="28"/>
          <w:szCs w:val="28"/>
          <w:rtl w:val="0"/>
          <w:lang w:val="es-ES_tradnl"/>
        </w:rPr>
        <w:t xml:space="preserve"> opened today at Fiera Roma, the leading international event dedicated to space and its applications. The initiative is organized by Fiera Roma in collaboration with the </w:t>
      </w:r>
      <w:r>
        <w:rPr>
          <w:rFonts w:ascii="Times New Roman" w:hAnsi="Times New Roman"/>
          <w:b w:val="1"/>
          <w:bCs w:val="1"/>
          <w:sz w:val="28"/>
          <w:szCs w:val="28"/>
          <w:rtl w:val="0"/>
          <w:lang w:val="es-ES_tradnl"/>
        </w:rPr>
        <w:t>Italian Space Agency (ASI)</w:t>
      </w:r>
      <w:r>
        <w:rPr>
          <w:rFonts w:ascii="Times New Roman" w:hAnsi="Times New Roman"/>
          <w:sz w:val="28"/>
          <w:szCs w:val="28"/>
          <w:rtl w:val="0"/>
          <w:lang w:val="es-ES_tradnl"/>
        </w:rPr>
        <w:t xml:space="preserve"> and with the support of </w:t>
      </w:r>
      <w:r>
        <w:rPr>
          <w:rFonts w:ascii="Times New Roman" w:hAnsi="Times New Roman"/>
          <w:b w:val="1"/>
          <w:bCs w:val="1"/>
          <w:sz w:val="28"/>
          <w:szCs w:val="28"/>
          <w:rtl w:val="0"/>
          <w:lang w:val="es-ES_tradnl"/>
        </w:rPr>
        <w:t>Lazio Region</w:t>
      </w:r>
      <w:r>
        <w:rPr>
          <w:rFonts w:ascii="Times New Roman" w:hAnsi="Times New Roman"/>
          <w:sz w:val="28"/>
          <w:szCs w:val="28"/>
          <w:rtl w:val="0"/>
          <w:lang w:val="es-ES_tradnl"/>
        </w:rPr>
        <w:t xml:space="preserve"> and the </w:t>
      </w:r>
      <w:r>
        <w:rPr>
          <w:rFonts w:ascii="Times New Roman" w:hAnsi="Times New Roman"/>
          <w:b w:val="1"/>
          <w:bCs w:val="1"/>
          <w:sz w:val="28"/>
          <w:szCs w:val="28"/>
          <w:rtl w:val="0"/>
          <w:lang w:val="es-ES_tradnl"/>
        </w:rPr>
        <w:t>Rome Chamber of Commerce</w:t>
      </w:r>
      <w:r>
        <w:rPr>
          <w:rFonts w:ascii="Times New Roman" w:hAnsi="Times New Roman"/>
          <w:sz w:val="28"/>
          <w:szCs w:val="28"/>
          <w:rtl w:val="0"/>
          <w:lang w:val="es-ES_tradnl"/>
        </w:rPr>
        <w:t>.</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sz w:val="28"/>
          <w:szCs w:val="28"/>
          <w:rtl w:val="0"/>
          <w:lang w:val="es-ES_tradnl"/>
        </w:rPr>
        <w:t>This year</w:t>
      </w:r>
      <w:r>
        <w:rPr>
          <w:rFonts w:ascii="Times New Roman" w:hAnsi="Times New Roman" w:hint="default"/>
          <w:sz w:val="28"/>
          <w:szCs w:val="28"/>
          <w:rtl w:val="0"/>
          <w:lang w:val="es-ES_tradnl"/>
        </w:rPr>
        <w:t>’</w:t>
      </w:r>
      <w:r>
        <w:rPr>
          <w:rFonts w:ascii="Times New Roman" w:hAnsi="Times New Roman"/>
          <w:sz w:val="28"/>
          <w:szCs w:val="28"/>
          <w:rtl w:val="0"/>
          <w:lang w:val="es-ES_tradnl"/>
        </w:rPr>
        <w:t xml:space="preserve">s edition confirms the increasingly global scope of the event, bringing together </w:t>
      </w:r>
      <w:r>
        <w:rPr>
          <w:rFonts w:ascii="Times New Roman" w:hAnsi="Times New Roman"/>
          <w:b w:val="1"/>
          <w:bCs w:val="1"/>
          <w:sz w:val="28"/>
          <w:szCs w:val="28"/>
          <w:rtl w:val="0"/>
          <w:lang w:val="es-ES_tradnl"/>
        </w:rPr>
        <w:t>80 exhibitors, 187 speakers from across the world</w:t>
      </w:r>
      <w:r>
        <w:rPr>
          <w:rFonts w:ascii="Times New Roman" w:hAnsi="Times New Roman"/>
          <w:sz w:val="28"/>
          <w:szCs w:val="28"/>
          <w:rtl w:val="0"/>
          <w:lang w:val="es-ES_tradnl"/>
        </w:rPr>
        <w:t xml:space="preserve">, and a wide range of devices and technologies on display </w:t>
      </w:r>
      <w:r>
        <w:rPr>
          <w:rFonts w:ascii="Times New Roman" w:hAnsi="Times New Roman"/>
          <w:sz w:val="28"/>
          <w:szCs w:val="28"/>
          <w:rtl w:val="0"/>
          <w:lang w:val="it-IT"/>
        </w:rPr>
        <w:t>-</w:t>
      </w:r>
      <w:r>
        <w:rPr>
          <w:rFonts w:ascii="Times New Roman" w:hAnsi="Times New Roman"/>
          <w:sz w:val="28"/>
          <w:szCs w:val="28"/>
          <w:rtl w:val="0"/>
          <w:lang w:val="es-ES_tradnl"/>
        </w:rPr>
        <w:t xml:space="preserve"> from rockets, satellites and launch systems to rovers, robots, advanced observation platforms and security solutions.</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sz w:val="28"/>
          <w:szCs w:val="28"/>
          <w:rtl w:val="0"/>
          <w:lang w:val="es-ES_tradnl"/>
        </w:rPr>
        <w:t xml:space="preserve">The opening session was inaugurated by </w:t>
      </w:r>
      <w:r>
        <w:rPr>
          <w:rFonts w:ascii="Times New Roman" w:hAnsi="Times New Roman"/>
          <w:b w:val="1"/>
          <w:bCs w:val="1"/>
          <w:sz w:val="28"/>
          <w:szCs w:val="28"/>
          <w:rtl w:val="0"/>
          <w:lang w:val="es-ES_tradnl"/>
        </w:rPr>
        <w:t>Adolfo Urso, Minister of Enterprises and Made in Italy</w:t>
      </w:r>
      <w:r>
        <w:rPr>
          <w:rFonts w:ascii="Times New Roman" w:hAnsi="Times New Roman"/>
          <w:sz w:val="28"/>
          <w:szCs w:val="28"/>
          <w:rtl w:val="0"/>
          <w:lang w:val="es-ES_tradnl"/>
        </w:rPr>
        <w:t xml:space="preserve">, recently appointed ESA Ministerial President. Urso recalled that </w:t>
      </w:r>
      <w:r>
        <w:rPr>
          <w:rFonts w:ascii="Times New Roman" w:hAnsi="Times New Roman" w:hint="default"/>
          <w:sz w:val="28"/>
          <w:szCs w:val="28"/>
          <w:rtl w:val="0"/>
          <w:lang w:val="es-ES_tradnl"/>
        </w:rPr>
        <w:t>“</w:t>
      </w:r>
      <w:r>
        <w:rPr>
          <w:rFonts w:ascii="Times New Roman" w:hAnsi="Times New Roman"/>
          <w:b w:val="1"/>
          <w:bCs w:val="1"/>
          <w:sz w:val="28"/>
          <w:szCs w:val="28"/>
          <w:rtl w:val="0"/>
          <w:lang w:val="es-ES_tradnl"/>
        </w:rPr>
        <w:t>Space is one of the key strategic pillars for Europe</w:t>
      </w:r>
      <w:r>
        <w:rPr>
          <w:rFonts w:ascii="Times New Roman" w:hAnsi="Times New Roman" w:hint="default"/>
          <w:b w:val="1"/>
          <w:bCs w:val="1"/>
          <w:sz w:val="28"/>
          <w:szCs w:val="28"/>
          <w:rtl w:val="0"/>
          <w:lang w:val="es-ES_tradnl"/>
        </w:rPr>
        <w:t>’</w:t>
      </w:r>
      <w:r>
        <w:rPr>
          <w:rFonts w:ascii="Times New Roman" w:hAnsi="Times New Roman"/>
          <w:b w:val="1"/>
          <w:bCs w:val="1"/>
          <w:sz w:val="28"/>
          <w:szCs w:val="28"/>
          <w:rtl w:val="0"/>
          <w:lang w:val="es-ES_tradnl"/>
        </w:rPr>
        <w:t>s autonomy and security</w:t>
      </w:r>
      <w:r>
        <w:rPr>
          <w:rFonts w:ascii="Times New Roman" w:hAnsi="Times New Roman" w:hint="default"/>
          <w:b w:val="1"/>
          <w:bCs w:val="1"/>
          <w:sz w:val="28"/>
          <w:szCs w:val="28"/>
          <w:rtl w:val="0"/>
          <w:lang w:val="it-IT"/>
        </w:rPr>
        <w:t>”</w:t>
      </w:r>
      <w:r>
        <w:rPr>
          <w:rFonts w:ascii="Times New Roman" w:hAnsi="Times New Roman"/>
          <w:sz w:val="28"/>
          <w:szCs w:val="28"/>
          <w:rtl w:val="0"/>
          <w:lang w:val="es-ES_tradnl"/>
        </w:rPr>
        <w:t xml:space="preserve">. Investments in the sector continue to grow </w:t>
      </w:r>
      <w:r>
        <w:rPr>
          <w:rFonts w:ascii="Times New Roman" w:hAnsi="Times New Roman"/>
          <w:sz w:val="28"/>
          <w:szCs w:val="28"/>
          <w:rtl w:val="0"/>
          <w:lang w:val="it-IT"/>
        </w:rPr>
        <w:t>-</w:t>
      </w:r>
      <w:r>
        <w:rPr>
          <w:rFonts w:ascii="Times New Roman" w:hAnsi="Times New Roman" w:hint="default"/>
          <w:sz w:val="28"/>
          <w:szCs w:val="28"/>
          <w:rtl w:val="0"/>
          <w:lang w:val="es-ES_tradnl"/>
        </w:rPr>
        <w:t xml:space="preserve"> “</w:t>
      </w:r>
      <w:r>
        <w:rPr>
          <w:rFonts w:ascii="Times New Roman" w:hAnsi="Times New Roman"/>
          <w:b w:val="1"/>
          <w:bCs w:val="1"/>
          <w:sz w:val="28"/>
          <w:szCs w:val="28"/>
          <w:rtl w:val="0"/>
          <w:lang w:val="es-ES_tradnl"/>
        </w:rPr>
        <w:t>+13% for Italy</w:t>
      </w:r>
      <w:r>
        <w:rPr>
          <w:rFonts w:ascii="Times New Roman" w:hAnsi="Times New Roman" w:hint="default"/>
          <w:sz w:val="28"/>
          <w:szCs w:val="28"/>
          <w:rtl w:val="0"/>
          <w:lang w:val="es-ES_tradnl"/>
        </w:rPr>
        <w:t>”</w:t>
      </w:r>
      <w:r>
        <w:rPr>
          <w:rFonts w:ascii="Times New Roman" w:hAnsi="Times New Roman"/>
          <w:sz w:val="28"/>
          <w:szCs w:val="28"/>
          <w:rtl w:val="0"/>
          <w:lang w:val="it-IT"/>
        </w:rPr>
        <w:t>,</w:t>
      </w:r>
      <w:r>
        <w:rPr>
          <w:rFonts w:ascii="Times New Roman" w:hAnsi="Times New Roman"/>
          <w:sz w:val="28"/>
          <w:szCs w:val="28"/>
          <w:rtl w:val="0"/>
          <w:lang w:val="es-ES_tradnl"/>
        </w:rPr>
        <w:t xml:space="preserve"> he noted </w:t>
      </w:r>
      <w:r>
        <w:rPr>
          <w:rFonts w:ascii="Times New Roman" w:hAnsi="Times New Roman"/>
          <w:sz w:val="28"/>
          <w:szCs w:val="28"/>
          <w:rtl w:val="0"/>
          <w:lang w:val="it-IT"/>
        </w:rPr>
        <w:t>-</w:t>
      </w:r>
      <w:r>
        <w:rPr>
          <w:rFonts w:ascii="Times New Roman" w:hAnsi="Times New Roman"/>
          <w:sz w:val="28"/>
          <w:szCs w:val="28"/>
          <w:rtl w:val="0"/>
          <w:lang w:val="es-ES_tradnl"/>
        </w:rPr>
        <w:t xml:space="preserve"> but they also require an industrial ecosystem capable of organizing itself and absorbing a rapidly evolving demand.</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sz w:val="28"/>
          <w:szCs w:val="28"/>
          <w:rtl w:val="0"/>
          <w:lang w:val="es-ES_tradnl"/>
        </w:rPr>
        <w:t xml:space="preserve">From a regional perspective, the outlook was reinforced by </w:t>
      </w:r>
      <w:r>
        <w:rPr>
          <w:rFonts w:ascii="Times New Roman" w:hAnsi="Times New Roman"/>
          <w:b w:val="1"/>
          <w:bCs w:val="1"/>
          <w:sz w:val="28"/>
          <w:szCs w:val="28"/>
          <w:rtl w:val="0"/>
          <w:lang w:val="es-ES_tradnl"/>
        </w:rPr>
        <w:t>Roberta Angelilli</w:t>
      </w:r>
      <w:r>
        <w:rPr>
          <w:rFonts w:ascii="Times New Roman" w:hAnsi="Times New Roman"/>
          <w:sz w:val="28"/>
          <w:szCs w:val="28"/>
          <w:rtl w:val="0"/>
          <w:lang w:val="es-ES_tradnl"/>
        </w:rPr>
        <w:t>, Vice President of Lazio Region, who underlined how Lazio represents one of the most strategic areas for Italy</w:t>
      </w:r>
      <w:r>
        <w:rPr>
          <w:rFonts w:ascii="Times New Roman" w:hAnsi="Times New Roman" w:hint="default"/>
          <w:sz w:val="28"/>
          <w:szCs w:val="28"/>
          <w:rtl w:val="0"/>
          <w:lang w:val="es-ES_tradnl"/>
        </w:rPr>
        <w:t>’</w:t>
      </w:r>
      <w:r>
        <w:rPr>
          <w:rFonts w:ascii="Times New Roman" w:hAnsi="Times New Roman"/>
          <w:sz w:val="28"/>
          <w:szCs w:val="28"/>
          <w:rtl w:val="0"/>
          <w:lang w:val="es-ES_tradnl"/>
        </w:rPr>
        <w:t>s aerospace industry:</w:t>
      </w:r>
      <w:r>
        <w:rPr>
          <w:rFonts w:ascii="Times New Roman" w:cs="Times New Roman" w:hAnsi="Times New Roman" w:eastAsia="Times New Roman"/>
          <w:sz w:val="28"/>
          <w:szCs w:val="28"/>
        </w:rPr>
        <w:br w:type="textWrapping"/>
      </w:r>
      <w:r>
        <w:rPr>
          <w:rFonts w:ascii="Times New Roman" w:hAnsi="Times New Roman" w:hint="default"/>
          <w:sz w:val="28"/>
          <w:szCs w:val="28"/>
          <w:rtl w:val="0"/>
          <w:lang w:val="es-ES_tradnl"/>
        </w:rPr>
        <w:t>“</w:t>
      </w:r>
      <w:r>
        <w:rPr>
          <w:rFonts w:ascii="Times New Roman" w:hAnsi="Times New Roman"/>
          <w:sz w:val="28"/>
          <w:szCs w:val="28"/>
          <w:rtl w:val="0"/>
          <w:lang w:val="es-ES_tradnl"/>
        </w:rPr>
        <w:t xml:space="preserve">We are working to build a genuine industrial district for aerospace and security. Europe has already allocated 130 billion euros to research, defense and security </w:t>
      </w:r>
      <w:r>
        <w:rPr>
          <w:rFonts w:ascii="Times New Roman" w:hAnsi="Times New Roman"/>
          <w:sz w:val="28"/>
          <w:szCs w:val="28"/>
          <w:rtl w:val="0"/>
          <w:lang w:val="it-IT"/>
        </w:rPr>
        <w:t xml:space="preserve">- </w:t>
      </w:r>
      <w:r>
        <w:rPr>
          <w:rFonts w:ascii="Times New Roman" w:hAnsi="Times New Roman"/>
          <w:sz w:val="28"/>
          <w:szCs w:val="28"/>
          <w:rtl w:val="0"/>
          <w:lang w:val="es-ES_tradnl"/>
        </w:rPr>
        <w:t>extraordinary opportunities for our production system and for the growth of the sector</w:t>
      </w:r>
      <w:r>
        <w:rPr>
          <w:rFonts w:ascii="Times New Roman" w:hAnsi="Times New Roman" w:hint="default"/>
          <w:sz w:val="28"/>
          <w:szCs w:val="28"/>
          <w:rtl w:val="0"/>
          <w:lang w:val="es-ES_tradnl"/>
        </w:rPr>
        <w:t>”</w:t>
      </w:r>
      <w:r>
        <w:rPr>
          <w:rFonts w:ascii="Times New Roman" w:hAnsi="Times New Roman"/>
          <w:sz w:val="28"/>
          <w:szCs w:val="28"/>
          <w:rtl w:val="0"/>
          <w:lang w:val="it-IT"/>
        </w:rPr>
        <w:t>.</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sz w:val="28"/>
          <w:szCs w:val="28"/>
          <w:rtl w:val="0"/>
          <w:lang w:val="es-ES_tradnl"/>
        </w:rPr>
        <w:t xml:space="preserve">The international reach of the event was emphasized by </w:t>
      </w:r>
      <w:r>
        <w:rPr>
          <w:rFonts w:ascii="Times New Roman" w:hAnsi="Times New Roman"/>
          <w:b w:val="1"/>
          <w:bCs w:val="1"/>
          <w:sz w:val="28"/>
          <w:szCs w:val="28"/>
          <w:rtl w:val="0"/>
          <w:lang w:val="es-ES_tradnl"/>
        </w:rPr>
        <w:t>Luca Del Monte, Senior Executive at ESA</w:t>
      </w:r>
      <w:r>
        <w:rPr>
          <w:rFonts w:ascii="Times New Roman" w:hAnsi="Times New Roman"/>
          <w:sz w:val="28"/>
          <w:szCs w:val="28"/>
          <w:rtl w:val="0"/>
          <w:lang w:val="es-ES_tradnl"/>
        </w:rPr>
        <w:t>:</w:t>
      </w:r>
      <w:r>
        <w:rPr>
          <w:rFonts w:ascii="Times New Roman" w:cs="Times New Roman" w:hAnsi="Times New Roman" w:eastAsia="Times New Roman"/>
          <w:sz w:val="28"/>
          <w:szCs w:val="28"/>
        </w:rPr>
        <w:br w:type="textWrapping"/>
      </w:r>
      <w:r>
        <w:rPr>
          <w:rFonts w:ascii="Times New Roman" w:hAnsi="Times New Roman" w:hint="default"/>
          <w:sz w:val="28"/>
          <w:szCs w:val="28"/>
          <w:rtl w:val="0"/>
          <w:lang w:val="es-ES_tradnl"/>
        </w:rPr>
        <w:t>“</w:t>
      </w:r>
      <w:r>
        <w:rPr>
          <w:rFonts w:ascii="Times New Roman" w:hAnsi="Times New Roman"/>
          <w:sz w:val="28"/>
          <w:szCs w:val="28"/>
          <w:rtl w:val="0"/>
          <w:lang w:val="es-ES_tradnl"/>
        </w:rPr>
        <w:t xml:space="preserve">This first day has been extremely productive </w:t>
      </w:r>
      <w:r>
        <w:rPr>
          <w:rFonts w:ascii="Times New Roman" w:hAnsi="Times New Roman"/>
          <w:sz w:val="28"/>
          <w:szCs w:val="28"/>
          <w:rtl w:val="0"/>
          <w:lang w:val="it-IT"/>
        </w:rPr>
        <w:t>-</w:t>
      </w:r>
      <w:r>
        <w:rPr>
          <w:rFonts w:ascii="Times New Roman" w:hAnsi="Times New Roman"/>
          <w:sz w:val="28"/>
          <w:szCs w:val="28"/>
          <w:rtl w:val="0"/>
          <w:lang w:val="es-ES_tradnl"/>
        </w:rPr>
        <w:t xml:space="preserve"> both for the quality of the meetings dedicated to industry and for the level of international participation achieved by NSE Expoforum. This growth further strengthens the standing and prestige of the event</w:t>
      </w:r>
      <w:r>
        <w:rPr>
          <w:rFonts w:ascii="Times New Roman" w:hAnsi="Times New Roman" w:hint="default"/>
          <w:sz w:val="28"/>
          <w:szCs w:val="28"/>
          <w:rtl w:val="0"/>
          <w:lang w:val="es-ES_tradnl"/>
        </w:rPr>
        <w:t>”</w:t>
      </w:r>
      <w:r>
        <w:rPr>
          <w:rFonts w:ascii="Times New Roman" w:hAnsi="Times New Roman"/>
          <w:sz w:val="28"/>
          <w:szCs w:val="28"/>
          <w:rtl w:val="0"/>
          <w:lang w:val="it-IT"/>
        </w:rPr>
        <w:t>.</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b w:val="1"/>
          <w:bCs w:val="1"/>
          <w:sz w:val="28"/>
          <w:szCs w:val="28"/>
          <w:rtl w:val="0"/>
          <w:lang w:val="es-ES_tradnl"/>
        </w:rPr>
        <w:t>Augusto Cramarossa</w:t>
      </w:r>
      <w:r>
        <w:rPr>
          <w:rFonts w:ascii="Times New Roman" w:hAnsi="Times New Roman"/>
          <w:sz w:val="28"/>
          <w:szCs w:val="28"/>
          <w:rtl w:val="0"/>
          <w:lang w:val="es-ES_tradnl"/>
        </w:rPr>
        <w:t>, Head of Strategic Coordination at ASI, highlighted the continuity and strength of Italy</w:t>
      </w:r>
      <w:r>
        <w:rPr>
          <w:rFonts w:ascii="Times New Roman" w:hAnsi="Times New Roman" w:hint="default"/>
          <w:sz w:val="28"/>
          <w:szCs w:val="28"/>
          <w:rtl w:val="0"/>
          <w:lang w:val="es-ES_tradnl"/>
        </w:rPr>
        <w:t>’</w:t>
      </w:r>
      <w:r>
        <w:rPr>
          <w:rFonts w:ascii="Times New Roman" w:hAnsi="Times New Roman"/>
          <w:sz w:val="28"/>
          <w:szCs w:val="28"/>
          <w:rtl w:val="0"/>
          <w:lang w:val="es-ES_tradnl"/>
        </w:rPr>
        <w:t>s contribution to the global space arena:</w:t>
      </w:r>
      <w:r>
        <w:rPr>
          <w:rFonts w:ascii="Times New Roman" w:cs="Times New Roman" w:hAnsi="Times New Roman" w:eastAsia="Times New Roman"/>
          <w:sz w:val="28"/>
          <w:szCs w:val="28"/>
        </w:rPr>
        <w:br w:type="textWrapping"/>
      </w:r>
      <w:r>
        <w:rPr>
          <w:rFonts w:ascii="Times New Roman" w:hAnsi="Times New Roman" w:hint="default"/>
          <w:sz w:val="28"/>
          <w:szCs w:val="28"/>
          <w:rtl w:val="0"/>
          <w:lang w:val="es-ES_tradnl"/>
        </w:rPr>
        <w:t>“</w:t>
      </w:r>
      <w:r>
        <w:rPr>
          <w:rFonts w:ascii="Times New Roman" w:hAnsi="Times New Roman"/>
          <w:sz w:val="28"/>
          <w:szCs w:val="28"/>
          <w:rtl w:val="0"/>
          <w:lang w:val="es-ES_tradnl"/>
        </w:rPr>
        <w:t xml:space="preserve">Italy has a long-standing and evolving history in space. We collaborate with ESA and NASA, and the historic, ongoing presence of Italian astronauts </w:t>
      </w:r>
      <w:r>
        <w:rPr>
          <w:rFonts w:ascii="Times New Roman" w:hAnsi="Times New Roman"/>
          <w:sz w:val="28"/>
          <w:szCs w:val="28"/>
          <w:rtl w:val="0"/>
          <w:lang w:val="it-IT"/>
        </w:rPr>
        <w:t>-</w:t>
      </w:r>
      <w:r>
        <w:rPr>
          <w:rFonts w:ascii="Times New Roman" w:hAnsi="Times New Roman"/>
          <w:sz w:val="28"/>
          <w:szCs w:val="28"/>
          <w:rtl w:val="0"/>
          <w:lang w:val="es-ES_tradnl"/>
        </w:rPr>
        <w:t xml:space="preserve"> and their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sz w:val="28"/>
          <w:szCs w:val="28"/>
          <w:rtl w:val="0"/>
          <w:lang w:val="es-ES_tradnl"/>
        </w:rPr>
        <w:t xml:space="preserve">constant participation in missions on the International Space Station </w:t>
      </w:r>
      <w:r>
        <w:rPr>
          <w:rFonts w:ascii="Times New Roman" w:hAnsi="Times New Roman"/>
          <w:sz w:val="28"/>
          <w:szCs w:val="28"/>
          <w:rtl w:val="0"/>
          <w:lang w:val="it-IT"/>
        </w:rPr>
        <w:t>-</w:t>
      </w:r>
      <w:r>
        <w:rPr>
          <w:rFonts w:ascii="Times New Roman" w:hAnsi="Times New Roman"/>
          <w:sz w:val="28"/>
          <w:szCs w:val="28"/>
          <w:rtl w:val="0"/>
          <w:lang w:val="es-ES_tradnl"/>
        </w:rPr>
        <w:t xml:space="preserve"> is a testament to the level and strength of our national system</w:t>
      </w:r>
      <w:r>
        <w:rPr>
          <w:rFonts w:ascii="Times New Roman" w:hAnsi="Times New Roman" w:hint="default"/>
          <w:sz w:val="28"/>
          <w:szCs w:val="28"/>
          <w:rtl w:val="0"/>
          <w:lang w:val="es-ES_tradnl"/>
        </w:rPr>
        <w:t>”</w:t>
      </w:r>
      <w:r>
        <w:rPr>
          <w:rFonts w:ascii="Times New Roman" w:hAnsi="Times New Roman"/>
          <w:sz w:val="28"/>
          <w:szCs w:val="28"/>
          <w:rtl w:val="0"/>
          <w:lang w:val="it-IT"/>
        </w:rPr>
        <w:t>.</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sz w:val="28"/>
          <w:szCs w:val="28"/>
          <w:rtl w:val="0"/>
          <w:lang w:val="es-ES_tradnl"/>
        </w:rPr>
        <w:t xml:space="preserve">The opening of the Expoforum also marks the first public moment to present the path that will lead Rome, in 2026, to take the helm of the </w:t>
      </w:r>
      <w:r>
        <w:rPr>
          <w:rFonts w:ascii="Times New Roman" w:hAnsi="Times New Roman"/>
          <w:b w:val="1"/>
          <w:bCs w:val="1"/>
          <w:sz w:val="28"/>
          <w:szCs w:val="28"/>
          <w:rtl w:val="0"/>
          <w:lang w:val="es-ES_tradnl"/>
        </w:rPr>
        <w:t xml:space="preserve">European CVA network </w:t>
      </w:r>
      <w:r>
        <w:rPr>
          <w:rFonts w:ascii="Times New Roman" w:hAnsi="Times New Roman"/>
          <w:b w:val="1"/>
          <w:bCs w:val="1"/>
          <w:sz w:val="28"/>
          <w:szCs w:val="28"/>
          <w:rtl w:val="0"/>
          <w:lang w:val="it-IT"/>
        </w:rPr>
        <w:t>-</w:t>
      </w:r>
      <w:r>
        <w:rPr>
          <w:rFonts w:ascii="Times New Roman" w:hAnsi="Times New Roman"/>
          <w:b w:val="1"/>
          <w:bCs w:val="1"/>
          <w:sz w:val="28"/>
          <w:szCs w:val="28"/>
          <w:rtl w:val="0"/>
          <w:lang w:val="es-ES_tradnl"/>
        </w:rPr>
        <w:t xml:space="preserve"> Communaut</w:t>
      </w:r>
      <w:r>
        <w:rPr>
          <w:rFonts w:ascii="Times New Roman" w:hAnsi="Times New Roman" w:hint="default"/>
          <w:b w:val="1"/>
          <w:bCs w:val="1"/>
          <w:sz w:val="28"/>
          <w:szCs w:val="28"/>
          <w:rtl w:val="0"/>
          <w:lang w:val="es-ES_tradnl"/>
        </w:rPr>
        <w:t xml:space="preserve">é </w:t>
      </w:r>
      <w:r>
        <w:rPr>
          <w:rFonts w:ascii="Times New Roman" w:hAnsi="Times New Roman"/>
          <w:b w:val="1"/>
          <w:bCs w:val="1"/>
          <w:sz w:val="28"/>
          <w:szCs w:val="28"/>
          <w:rtl w:val="0"/>
          <w:lang w:val="es-ES_tradnl"/>
        </w:rPr>
        <w:t>des Villes Ariane</w:t>
      </w:r>
      <w:r>
        <w:rPr>
          <w:rFonts w:ascii="Times New Roman" w:hAnsi="Times New Roman"/>
          <w:sz w:val="28"/>
          <w:szCs w:val="28"/>
          <w:rtl w:val="0"/>
          <w:lang w:val="es-ES_tradnl"/>
        </w:rPr>
        <w:t>, which brings together institutions and industries linked to Europe</w:t>
      </w:r>
      <w:r>
        <w:rPr>
          <w:rFonts w:ascii="Times New Roman" w:hAnsi="Times New Roman" w:hint="default"/>
          <w:sz w:val="28"/>
          <w:szCs w:val="28"/>
          <w:rtl w:val="0"/>
          <w:lang w:val="es-ES_tradnl"/>
        </w:rPr>
        <w:t>’</w:t>
      </w:r>
      <w:r>
        <w:rPr>
          <w:rFonts w:ascii="Times New Roman" w:hAnsi="Times New Roman"/>
          <w:sz w:val="28"/>
          <w:szCs w:val="28"/>
          <w:rtl w:val="0"/>
          <w:lang w:val="es-ES_tradnl"/>
        </w:rPr>
        <w:t>s launcher ecosystem.</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sz w:val="28"/>
          <w:szCs w:val="28"/>
          <w:rtl w:val="0"/>
          <w:lang w:val="es-ES_tradnl"/>
        </w:rPr>
        <w:t xml:space="preserve">The handover ceremony, held in Mulhouse between outgoing President Fabian Jordan and </w:t>
      </w:r>
      <w:r>
        <w:rPr>
          <w:rFonts w:ascii="Times New Roman" w:hAnsi="Times New Roman"/>
          <w:b w:val="1"/>
          <w:bCs w:val="1"/>
          <w:sz w:val="28"/>
          <w:szCs w:val="28"/>
          <w:rtl w:val="0"/>
          <w:lang w:val="es-ES_tradnl"/>
        </w:rPr>
        <w:t>Pierluigi Sanna</w:t>
      </w:r>
      <w:r>
        <w:rPr>
          <w:rFonts w:ascii="Times New Roman" w:hAnsi="Times New Roman"/>
          <w:sz w:val="28"/>
          <w:szCs w:val="28"/>
          <w:rtl w:val="0"/>
          <w:lang w:val="es-ES_tradnl"/>
        </w:rPr>
        <w:t>, Deputy Mayor of the Metropolitan City of Rome, was formally presented today at the fair.</w:t>
      </w:r>
      <w:r>
        <w:rPr>
          <w:rFonts w:ascii="Times New Roman" w:cs="Times New Roman" w:hAnsi="Times New Roman" w:eastAsia="Times New Roman"/>
          <w:sz w:val="28"/>
          <w:szCs w:val="28"/>
        </w:rPr>
        <w:br w:type="textWrapping"/>
      </w:r>
      <w:r>
        <w:rPr>
          <w:rFonts w:ascii="Times New Roman" w:hAnsi="Times New Roman" w:hint="default"/>
          <w:sz w:val="28"/>
          <w:szCs w:val="28"/>
          <w:rtl w:val="0"/>
          <w:lang w:val="es-ES_tradnl"/>
        </w:rPr>
        <w:t>“</w:t>
      </w:r>
      <w:r>
        <w:rPr>
          <w:rFonts w:ascii="Times New Roman" w:hAnsi="Times New Roman"/>
          <w:sz w:val="28"/>
          <w:szCs w:val="28"/>
          <w:rtl w:val="0"/>
          <w:lang w:val="es-ES_tradnl"/>
        </w:rPr>
        <w:t>In 2026, the Metropolitan City of Rome will lead Europe</w:t>
      </w:r>
      <w:r>
        <w:rPr>
          <w:rFonts w:ascii="Times New Roman" w:hAnsi="Times New Roman" w:hint="default"/>
          <w:sz w:val="28"/>
          <w:szCs w:val="28"/>
          <w:rtl w:val="0"/>
          <w:lang w:val="es-ES_tradnl"/>
        </w:rPr>
        <w:t>’</w:t>
      </w:r>
      <w:r>
        <w:rPr>
          <w:rFonts w:ascii="Times New Roman" w:hAnsi="Times New Roman"/>
          <w:sz w:val="28"/>
          <w:szCs w:val="28"/>
          <w:rtl w:val="0"/>
          <w:lang w:val="es-ES_tradnl"/>
        </w:rPr>
        <w:t xml:space="preserve">s space cities </w:t>
      </w:r>
      <w:r>
        <w:rPr>
          <w:rFonts w:ascii="Times New Roman" w:hAnsi="Times New Roman"/>
          <w:sz w:val="28"/>
          <w:szCs w:val="28"/>
          <w:rtl w:val="0"/>
          <w:lang w:val="it-IT"/>
        </w:rPr>
        <w:t>-</w:t>
      </w:r>
      <w:r>
        <w:rPr>
          <w:rFonts w:ascii="Times New Roman" w:hAnsi="Times New Roman"/>
          <w:sz w:val="28"/>
          <w:szCs w:val="28"/>
          <w:rtl w:val="0"/>
          <w:lang w:val="es-ES_tradnl"/>
        </w:rPr>
        <w:t xml:space="preserve"> a unique opportunity to strengthen the role of Rome and its territory in the New Space Economy</w:t>
      </w:r>
      <w:r>
        <w:rPr>
          <w:rFonts w:ascii="Times New Roman" w:hAnsi="Times New Roman" w:hint="default"/>
          <w:sz w:val="28"/>
          <w:szCs w:val="28"/>
          <w:rtl w:val="0"/>
          <w:lang w:val="es-ES_tradnl"/>
        </w:rPr>
        <w:t>”</w:t>
      </w:r>
      <w:r>
        <w:rPr>
          <w:rFonts w:ascii="Times New Roman" w:hAnsi="Times New Roman"/>
          <w:sz w:val="28"/>
          <w:szCs w:val="28"/>
          <w:rtl w:val="0"/>
          <w:lang w:val="it-IT"/>
        </w:rPr>
        <w:t>,</w:t>
      </w:r>
      <w:r>
        <w:rPr>
          <w:rFonts w:ascii="Times New Roman" w:hAnsi="Times New Roman"/>
          <w:sz w:val="28"/>
          <w:szCs w:val="28"/>
          <w:rtl w:val="0"/>
          <w:lang w:val="es-ES_tradnl"/>
        </w:rPr>
        <w:t xml:space="preserve"> said Sanna, stressing how Rome represents </w:t>
      </w:r>
      <w:r>
        <w:rPr>
          <w:rFonts w:ascii="Times New Roman" w:hAnsi="Times New Roman" w:hint="default"/>
          <w:sz w:val="28"/>
          <w:szCs w:val="28"/>
          <w:rtl w:val="0"/>
          <w:lang w:val="es-ES_tradnl"/>
        </w:rPr>
        <w:t>“</w:t>
      </w:r>
      <w:r>
        <w:rPr>
          <w:rFonts w:ascii="Times New Roman" w:hAnsi="Times New Roman"/>
          <w:b w:val="1"/>
          <w:bCs w:val="1"/>
          <w:sz w:val="28"/>
          <w:szCs w:val="28"/>
          <w:rtl w:val="0"/>
          <w:lang w:val="es-ES_tradnl"/>
        </w:rPr>
        <w:t>a unique ecosystem where research, institutions and industry come together</w:t>
      </w:r>
      <w:r>
        <w:rPr>
          <w:rFonts w:ascii="Times New Roman" w:hAnsi="Times New Roman" w:hint="default"/>
          <w:sz w:val="28"/>
          <w:szCs w:val="28"/>
          <w:rtl w:val="0"/>
          <w:lang w:val="es-ES_tradnl"/>
        </w:rPr>
        <w:t>”</w:t>
      </w:r>
      <w:r>
        <w:rPr>
          <w:rFonts w:ascii="Times New Roman" w:hAnsi="Times New Roman"/>
          <w:sz w:val="28"/>
          <w:szCs w:val="28"/>
          <w:rtl w:val="0"/>
          <w:lang w:val="it-IT"/>
        </w:rPr>
        <w:t>.</w:t>
      </w:r>
      <w:r>
        <w:rPr>
          <w:rFonts w:ascii="Times New Roman" w:cs="Times New Roman" w:hAnsi="Times New Roman" w:eastAsia="Times New Roman"/>
          <w:sz w:val="28"/>
          <w:szCs w:val="28"/>
        </w:rPr>
        <w:br w:type="textWrapping"/>
      </w:r>
      <w:r>
        <w:rPr>
          <w:rFonts w:ascii="Times New Roman" w:hAnsi="Times New Roman"/>
          <w:sz w:val="28"/>
          <w:szCs w:val="28"/>
          <w:rtl w:val="0"/>
          <w:lang w:val="es-ES_tradnl"/>
        </w:rPr>
        <w:t>From satellite and launcher production to advanced services in Earth observation, telecommunications and security,</w:t>
      </w:r>
      <w:r>
        <w:rPr>
          <w:rFonts w:ascii="Times New Roman" w:hAnsi="Times New Roman"/>
          <w:sz w:val="28"/>
          <w:szCs w:val="28"/>
          <w:rtl w:val="0"/>
          <w:lang w:val="it-IT"/>
        </w:rPr>
        <w:t xml:space="preserve"> </w:t>
      </w:r>
      <w:r>
        <w:rPr>
          <w:rFonts w:ascii="Times New Roman" w:hAnsi="Times New Roman" w:hint="default"/>
          <w:sz w:val="28"/>
          <w:szCs w:val="28"/>
          <w:rtl w:val="0"/>
          <w:lang w:val="es-ES_tradnl"/>
        </w:rPr>
        <w:t>“</w:t>
      </w:r>
      <w:r>
        <w:rPr>
          <w:rFonts w:ascii="Times New Roman" w:hAnsi="Times New Roman"/>
          <w:sz w:val="28"/>
          <w:szCs w:val="28"/>
          <w:rtl w:val="0"/>
          <w:lang w:val="es-ES_tradnl"/>
        </w:rPr>
        <w:t>Rome and its metropolitan area are central to the future of space exploration and the New Space Economy. 2026 will be a strategic year to enhance and develop a key industrial segment for the region and for the country</w:t>
      </w:r>
      <w:r>
        <w:rPr>
          <w:rFonts w:ascii="Times New Roman" w:hAnsi="Times New Roman" w:hint="default"/>
          <w:sz w:val="28"/>
          <w:szCs w:val="28"/>
          <w:rtl w:val="0"/>
          <w:lang w:val="es-ES_tradnl"/>
        </w:rPr>
        <w:t>”</w:t>
      </w:r>
      <w:r>
        <w:rPr>
          <w:rFonts w:ascii="Times New Roman" w:hAnsi="Times New Roman"/>
          <w:sz w:val="28"/>
          <w:szCs w:val="28"/>
          <w:rtl w:val="0"/>
          <w:lang w:val="it-IT"/>
        </w:rPr>
        <w:t>.</w:t>
      </w:r>
      <w:r>
        <w:rPr>
          <w:rFonts w:ascii="Times New Roman" w:cs="Times New Roman" w:hAnsi="Times New Roman" w:eastAsia="Times New Roman"/>
          <w:sz w:val="28"/>
          <w:szCs w:val="28"/>
        </w:rPr>
        <w:br w:type="textWrapping"/>
      </w:r>
      <w:r>
        <w:rPr>
          <w:rFonts w:ascii="Times New Roman" w:hAnsi="Times New Roman"/>
          <w:sz w:val="28"/>
          <w:szCs w:val="28"/>
          <w:rtl w:val="0"/>
          <w:lang w:val="es-ES_tradnl"/>
        </w:rPr>
        <w:t xml:space="preserve">Sanna will return to the stage on </w:t>
      </w:r>
      <w:r>
        <w:rPr>
          <w:rFonts w:ascii="Times New Roman" w:hAnsi="Times New Roman"/>
          <w:b w:val="1"/>
          <w:bCs w:val="1"/>
          <w:sz w:val="28"/>
          <w:szCs w:val="28"/>
          <w:rtl w:val="0"/>
          <w:lang w:val="es-ES_tradnl"/>
        </w:rPr>
        <w:t>Friday, December 12 at 11:00 AM</w:t>
      </w:r>
      <w:r>
        <w:rPr>
          <w:rFonts w:ascii="Times New Roman" w:hAnsi="Times New Roman"/>
          <w:sz w:val="28"/>
          <w:szCs w:val="28"/>
          <w:rtl w:val="0"/>
          <w:lang w:val="es-ES_tradnl"/>
        </w:rPr>
        <w:t xml:space="preserve">, at the Arena in Pavilion 9, for a discussion with </w:t>
      </w:r>
      <w:r>
        <w:rPr>
          <w:rFonts w:ascii="Times New Roman" w:hAnsi="Times New Roman"/>
          <w:b w:val="1"/>
          <w:bCs w:val="1"/>
          <w:sz w:val="28"/>
          <w:szCs w:val="28"/>
          <w:rtl w:val="0"/>
          <w:lang w:val="es-ES_tradnl"/>
        </w:rPr>
        <w:t>Gaele Winters</w:t>
      </w:r>
      <w:r>
        <w:rPr>
          <w:rFonts w:ascii="Times New Roman" w:hAnsi="Times New Roman"/>
          <w:sz w:val="28"/>
          <w:szCs w:val="28"/>
          <w:rtl w:val="0"/>
          <w:lang w:val="es-ES_tradnl"/>
        </w:rPr>
        <w:t xml:space="preserve">, General Delegate of the CVA network, and </w:t>
      </w:r>
      <w:r>
        <w:rPr>
          <w:rFonts w:ascii="Times New Roman" w:hAnsi="Times New Roman"/>
          <w:b w:val="1"/>
          <w:bCs w:val="1"/>
          <w:sz w:val="28"/>
          <w:szCs w:val="28"/>
          <w:rtl w:val="0"/>
          <w:lang w:val="es-ES_tradnl"/>
        </w:rPr>
        <w:t>Stefano Stefanile</w:t>
      </w:r>
      <w:r>
        <w:rPr>
          <w:rFonts w:ascii="Times New Roman" w:hAnsi="Times New Roman"/>
          <w:sz w:val="28"/>
          <w:szCs w:val="28"/>
          <w:rtl w:val="0"/>
          <w:lang w:val="es-ES_tradnl"/>
        </w:rPr>
        <w:t>, Director of Institutional Relations at Avio.</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sz w:val="28"/>
          <w:szCs w:val="28"/>
          <w:rtl w:val="0"/>
          <w:lang w:val="es-ES_tradnl"/>
        </w:rPr>
        <w:t>The opening day also confirmed the global profile of the Expoforum</w:t>
      </w:r>
      <w:r>
        <w:rPr>
          <w:rFonts w:ascii="Times New Roman" w:hAnsi="Times New Roman"/>
          <w:sz w:val="28"/>
          <w:szCs w:val="28"/>
          <w:rtl w:val="0"/>
          <w:lang w:val="it-IT"/>
        </w:rPr>
        <w:t>,</w:t>
      </w:r>
      <w:r>
        <w:rPr>
          <w:rFonts w:ascii="Times New Roman" w:hAnsi="Times New Roman"/>
          <w:sz w:val="28"/>
          <w:szCs w:val="28"/>
          <w:rtl w:val="0"/>
          <w:lang w:val="es-ES_tradnl"/>
        </w:rPr>
        <w:t xml:space="preserve"> thanks to the presence of </w:t>
      </w:r>
      <w:r>
        <w:rPr>
          <w:rFonts w:ascii="Times New Roman" w:hAnsi="Times New Roman"/>
          <w:b w:val="1"/>
          <w:bCs w:val="1"/>
          <w:sz w:val="28"/>
          <w:szCs w:val="28"/>
          <w:rtl w:val="0"/>
          <w:lang w:val="es-ES_tradnl"/>
        </w:rPr>
        <w:t>Tidiane Ouattara, President of the African Space Agency (AFSA)</w:t>
      </w:r>
      <w:r>
        <w:rPr>
          <w:rFonts w:ascii="Times New Roman" w:hAnsi="Times New Roman"/>
          <w:sz w:val="28"/>
          <w:szCs w:val="28"/>
          <w:rtl w:val="0"/>
          <w:lang w:val="es-ES_tradnl"/>
        </w:rPr>
        <w:t>, who attended to meet key industry stakeholders and assess emerging trends in light of the Mattei Plan.</w:t>
      </w:r>
      <w:r>
        <w:rPr>
          <w:rFonts w:ascii="Times New Roman" w:cs="Times New Roman" w:hAnsi="Times New Roman" w:eastAsia="Times New Roman"/>
          <w:sz w:val="28"/>
          <w:szCs w:val="28"/>
        </w:rPr>
        <w:br w:type="textWrapping"/>
      </w:r>
      <w:r>
        <w:rPr>
          <w:rFonts w:ascii="Times New Roman" w:hAnsi="Times New Roman" w:hint="default"/>
          <w:sz w:val="28"/>
          <w:szCs w:val="28"/>
          <w:rtl w:val="0"/>
          <w:lang w:val="es-ES_tradnl"/>
        </w:rPr>
        <w:t>“</w:t>
      </w:r>
      <w:r>
        <w:rPr>
          <w:rFonts w:ascii="Times New Roman" w:hAnsi="Times New Roman"/>
          <w:sz w:val="28"/>
          <w:szCs w:val="28"/>
          <w:rtl w:val="0"/>
          <w:lang w:val="es-ES_tradnl"/>
        </w:rPr>
        <w:t>Today we count 23 participating countries</w:t>
      </w:r>
      <w:r>
        <w:rPr>
          <w:rFonts w:ascii="Times New Roman" w:hAnsi="Times New Roman" w:hint="default"/>
          <w:sz w:val="28"/>
          <w:szCs w:val="28"/>
          <w:rtl w:val="0"/>
          <w:lang w:val="es-ES_tradnl"/>
        </w:rPr>
        <w:t>”</w:t>
      </w:r>
      <w:r>
        <w:rPr>
          <w:rFonts w:ascii="Times New Roman" w:hAnsi="Times New Roman"/>
          <w:sz w:val="28"/>
          <w:szCs w:val="28"/>
          <w:rtl w:val="0"/>
          <w:lang w:val="it-IT"/>
        </w:rPr>
        <w:t>,</w:t>
      </w:r>
      <w:r>
        <w:rPr>
          <w:rFonts w:ascii="Times New Roman" w:hAnsi="Times New Roman"/>
          <w:sz w:val="28"/>
          <w:szCs w:val="28"/>
          <w:rtl w:val="0"/>
          <w:lang w:val="es-ES_tradnl"/>
        </w:rPr>
        <w:t xml:space="preserve"> he stated, </w:t>
      </w:r>
      <w:r>
        <w:rPr>
          <w:rFonts w:ascii="Times New Roman" w:hAnsi="Times New Roman" w:hint="default"/>
          <w:sz w:val="28"/>
          <w:szCs w:val="28"/>
          <w:rtl w:val="0"/>
          <w:lang w:val="es-ES_tradnl"/>
        </w:rPr>
        <w:t>“</w:t>
      </w:r>
      <w:r>
        <w:rPr>
          <w:rFonts w:ascii="Times New Roman" w:hAnsi="Times New Roman"/>
          <w:sz w:val="28"/>
          <w:szCs w:val="28"/>
          <w:rtl w:val="0"/>
          <w:lang w:val="es-ES_tradnl"/>
        </w:rPr>
        <w:t>and we look to space as a driver of development and of future scientific missions</w:t>
      </w:r>
      <w:r>
        <w:rPr>
          <w:rFonts w:ascii="Times New Roman" w:hAnsi="Times New Roman" w:hint="default"/>
          <w:sz w:val="28"/>
          <w:szCs w:val="28"/>
          <w:rtl w:val="0"/>
          <w:lang w:val="es-ES_tradnl"/>
        </w:rPr>
        <w:t>”</w:t>
      </w:r>
      <w:r>
        <w:rPr>
          <w:rFonts w:ascii="Times New Roman" w:hAnsi="Times New Roman"/>
          <w:sz w:val="28"/>
          <w:szCs w:val="28"/>
          <w:rtl w:val="0"/>
          <w:lang w:val="it-IT"/>
        </w:rPr>
        <w:t>.</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pPr>
      <w:r>
        <w:rPr>
          <w:rFonts w:ascii="Times New Roman" w:hAnsi="Times New Roman"/>
          <w:sz w:val="28"/>
          <w:szCs w:val="28"/>
          <w:rtl w:val="0"/>
          <w:lang w:val="es-ES_tradnl"/>
        </w:rPr>
        <w:t>The event continues through Friday with talks, workshops, technical presentations, B2B meetings and a constantly active exhibition area open to sector professionals.</w:t>
      </w:r>
      <w:r>
        <w:rPr>
          <w:rFonts w:ascii="Times New Roman" w:cs="Times New Roman" w:hAnsi="Times New Roman" w:eastAsia="Times New Roman"/>
          <w:sz w:val="28"/>
          <w:szCs w:val="28"/>
        </w:rPr>
        <w:br w:type="textWrapping"/>
      </w:r>
      <w:r>
        <w:rPr>
          <w:rFonts w:ascii="Times New Roman" w:hAnsi="Times New Roman"/>
          <w:sz w:val="28"/>
          <w:szCs w:val="28"/>
          <w:rtl w:val="0"/>
          <w:lang w:val="es-ES_tradnl"/>
        </w:rPr>
        <w:t xml:space="preserve">Three days to understand how space is reshaping the economy, science and the world we live in </w:t>
      </w:r>
      <w:r>
        <w:rPr>
          <w:rFonts w:ascii="Times New Roman" w:hAnsi="Times New Roman"/>
          <w:sz w:val="28"/>
          <w:szCs w:val="28"/>
          <w:rtl w:val="0"/>
          <w:lang w:val="it-IT"/>
        </w:rPr>
        <w:t>-</w:t>
      </w:r>
      <w:r>
        <w:rPr>
          <w:rFonts w:ascii="Times New Roman" w:hAnsi="Times New Roman"/>
          <w:sz w:val="28"/>
          <w:szCs w:val="28"/>
          <w:rtl w:val="0"/>
          <w:lang w:val="es-ES_tradnl"/>
        </w:rPr>
        <w:t xml:space="preserve"> and to confirm, once again, that </w:t>
      </w:r>
      <w:r>
        <w:rPr>
          <w:rFonts w:ascii="Times New Roman" w:hAnsi="Times New Roman"/>
          <w:b w:val="1"/>
          <w:bCs w:val="1"/>
          <w:sz w:val="28"/>
          <w:szCs w:val="28"/>
          <w:rtl w:val="0"/>
          <w:lang w:val="es-ES_tradnl"/>
        </w:rPr>
        <w:t>the future</w:t>
      </w:r>
      <w:r>
        <w:rPr>
          <w:rFonts w:ascii="Times New Roman" w:hAnsi="Times New Roman"/>
          <w:b w:val="1"/>
          <w:bCs w:val="1"/>
          <w:sz w:val="28"/>
          <w:szCs w:val="28"/>
          <w:rtl w:val="0"/>
          <w:lang w:val="it-IT"/>
        </w:rPr>
        <w:t>,</w:t>
      </w:r>
      <w:r>
        <w:rPr>
          <w:rFonts w:ascii="Times New Roman" w:hAnsi="Times New Roman"/>
          <w:b w:val="1"/>
          <w:bCs w:val="1"/>
          <w:sz w:val="28"/>
          <w:szCs w:val="28"/>
          <w:rtl w:val="0"/>
          <w:lang w:val="es-ES_tradnl"/>
        </w:rPr>
        <w:t xml:space="preserve"> this year too</w:t>
      </w:r>
      <w:r>
        <w:rPr>
          <w:rFonts w:ascii="Times New Roman" w:hAnsi="Times New Roman"/>
          <w:b w:val="1"/>
          <w:bCs w:val="1"/>
          <w:sz w:val="28"/>
          <w:szCs w:val="28"/>
          <w:rtl w:val="0"/>
          <w:lang w:val="it-IT"/>
        </w:rPr>
        <w:t>,</w:t>
      </w:r>
      <w:r>
        <w:rPr>
          <w:rFonts w:ascii="Times New Roman" w:hAnsi="Times New Roman"/>
          <w:b w:val="1"/>
          <w:bCs w:val="1"/>
          <w:sz w:val="28"/>
          <w:szCs w:val="28"/>
          <w:rtl w:val="0"/>
          <w:lang w:val="es-ES_tradnl"/>
        </w:rPr>
        <w:t xml:space="preserve"> begins in Rome.</w:t>
      </w:r>
      <w:r>
        <w:rPr>
          <w:rFonts w:ascii="Times New Roman" w:cs="Times New Roman" w:hAnsi="Times New Roman" w:eastAsia="Times New Roman"/>
          <w:sz w:val="28"/>
          <w:szCs w:val="28"/>
        </w:rPr>
      </w:r>
    </w:p>
    <w:sectPr>
      <w:headerReference w:type="default" r:id="rId4"/>
      <w:footerReference w:type="default" r:id="rId5"/>
      <w:pgSz w:w="11900" w:h="16840" w:orient="portrait"/>
      <w:pgMar w:top="1171"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612"/>
        <w:tab w:val="clear" w:pos="9638"/>
      </w:tabs>
    </w:pPr>
    <w:r>
      <w:drawing xmlns:a="http://schemas.openxmlformats.org/drawingml/2006/main">
        <wp:anchor distT="152400" distB="152400" distL="152400" distR="152400" simplePos="0" relativeHeight="251658240" behindDoc="1" locked="0" layoutInCell="1" allowOverlap="1">
          <wp:simplePos x="0" y="0"/>
          <wp:positionH relativeFrom="page">
            <wp:posOffset>-1270</wp:posOffset>
          </wp:positionH>
          <wp:positionV relativeFrom="page">
            <wp:posOffset>12382</wp:posOffset>
          </wp:positionV>
          <wp:extent cx="7559041" cy="10692132"/>
          <wp:effectExtent l="0" t="0" r="0" b="0"/>
          <wp:wrapNone/>
          <wp:docPr id="1073741825" name="officeArt object" descr="Immagine"/>
          <wp:cNvGraphicFramePr/>
          <a:graphic xmlns:a="http://schemas.openxmlformats.org/drawingml/2006/main">
            <a:graphicData uri="http://schemas.openxmlformats.org/drawingml/2006/picture">
              <pic:pic xmlns:pic="http://schemas.openxmlformats.org/drawingml/2006/picture">
                <pic:nvPicPr>
                  <pic:cNvPr id="1073741825" name="Immagine" descr="Immagine"/>
                  <pic:cNvPicPr>
                    <a:picLocks noChangeAspect="1"/>
                  </pic:cNvPicPr>
                </pic:nvPicPr>
                <pic:blipFill>
                  <a:blip r:embed="rId1">
                    <a:extLst/>
                  </a:blip>
                  <a:stretch>
                    <a:fillRect/>
                  </a:stretch>
                </pic:blipFill>
                <pic:spPr>
                  <a:xfrm>
                    <a:off x="0" y="0"/>
                    <a:ext cx="7559041" cy="10692132"/>
                  </a:xfrm>
                  <a:prstGeom prst="rect">
                    <a:avLst/>
                  </a:prstGeom>
                  <a:ln w="12700" cap="flat">
                    <a:noFill/>
                    <a:miter lim="400000"/>
                  </a:ln>
                  <a:effectLst/>
                </pic:spPr>
              </pic:pic>
            </a:graphicData>
          </a:graphic>
        </wp:anchor>
      </w:drawing>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